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11 апреля</w:t>
      </w:r>
      <w:r>
        <w:rPr>
          <w:rFonts w:ascii="Times New Roman" w:eastAsia="Times New Roman" w:hAnsi="Times New Roman" w:cs="Times New Roman"/>
          <w:sz w:val="28"/>
          <w:szCs w:val="28"/>
        </w:rPr>
        <w:t xml:space="preserve"> 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Ольга Петровна,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8"/>
          <w:szCs w:val="28"/>
        </w:rPr>
        <w:t>382</w:t>
      </w:r>
      <w:r>
        <w:rPr>
          <w:rFonts w:ascii="Times New Roman" w:eastAsia="Times New Roman" w:hAnsi="Times New Roman" w:cs="Times New Roman"/>
          <w:sz w:val="28"/>
          <w:szCs w:val="28"/>
        </w:rPr>
        <w:t xml:space="preserve">/2803/2025, возбужденное по ч.4 ст.12.15 КоАП РФ в отношении </w:t>
      </w:r>
      <w:r>
        <w:rPr>
          <w:rFonts w:ascii="Times New Roman" w:eastAsia="Times New Roman" w:hAnsi="Times New Roman" w:cs="Times New Roman"/>
          <w:sz w:val="28"/>
          <w:szCs w:val="28"/>
        </w:rPr>
        <w:t xml:space="preserve">Максудова </w:t>
      </w:r>
      <w:r>
        <w:rPr>
          <w:rStyle w:val="cat-UserDefinedgrp-35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0rplc-6"/>
          <w:rFonts w:ascii="Times New Roman" w:eastAsia="Times New Roman" w:hAnsi="Times New Roman" w:cs="Times New Roman"/>
          <w:sz w:val="28"/>
          <w:szCs w:val="28"/>
        </w:rPr>
        <w:t>...</w:t>
      </w:r>
      <w:r>
        <w:rPr>
          <w:rStyle w:val="cat-PassportDatagrp-2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w:t>
      </w:r>
      <w:r>
        <w:rPr>
          <w:rFonts w:ascii="Times New Roman" w:eastAsia="Times New Roman" w:hAnsi="Times New Roman" w:cs="Times New Roman"/>
          <w:sz w:val="28"/>
          <w:szCs w:val="28"/>
        </w:rPr>
        <w:t>ого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проживающ</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адресу: </w:t>
      </w:r>
      <w:r>
        <w:rPr>
          <w:rStyle w:val="cat-UserDefinedgrp-31rplc-8"/>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Максудов 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31.01.2025</w:t>
      </w:r>
      <w:r>
        <w:rPr>
          <w:rFonts w:ascii="Times New Roman" w:eastAsia="Times New Roman" w:hAnsi="Times New Roman" w:cs="Times New Roman"/>
          <w:sz w:val="28"/>
          <w:szCs w:val="28"/>
        </w:rPr>
        <w:t xml:space="preserve"> в </w:t>
      </w:r>
      <w:r>
        <w:rPr>
          <w:rStyle w:val="cat-Timegrp-22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управляя автомобилем марки </w:t>
      </w:r>
      <w:r>
        <w:rPr>
          <w:rStyle w:val="cat-CarMakeModelgrp-23rplc-13"/>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 xml:space="preserve"> </w:t>
      </w:r>
      <w:r>
        <w:rPr>
          <w:rStyle w:val="cat-UserDefinedgrp-32rplc-14"/>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3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двигаясь по автомобильной дороге Р-404 «Тюмень-Тобольск-Ханты-Мансийск» </w:t>
      </w:r>
      <w:r>
        <w:rPr>
          <w:rFonts w:ascii="Times New Roman" w:eastAsia="Times New Roman" w:hAnsi="Times New Roman" w:cs="Times New Roman"/>
          <w:sz w:val="28"/>
          <w:szCs w:val="28"/>
        </w:rPr>
        <w:t xml:space="preserve">со стороны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Ханты-Мансийска</w:t>
      </w:r>
      <w:r>
        <w:rPr>
          <w:rFonts w:ascii="Times New Roman" w:eastAsia="Times New Roman" w:hAnsi="Times New Roman" w:cs="Times New Roman"/>
          <w:sz w:val="28"/>
          <w:szCs w:val="28"/>
        </w:rPr>
        <w:t xml:space="preserve"> в сторону </w:t>
      </w:r>
      <w:r>
        <w:rPr>
          <w:rStyle w:val="cat-UserDefinedgrp-34rplc-19"/>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данной автомобильной дороги в </w:t>
      </w:r>
      <w:r>
        <w:rPr>
          <w:rFonts w:ascii="Times New Roman" w:eastAsia="Times New Roman" w:hAnsi="Times New Roman" w:cs="Times New Roman"/>
          <w:sz w:val="28"/>
          <w:szCs w:val="28"/>
        </w:rPr>
        <w:t>Ханты-Мансийском районе</w:t>
      </w:r>
      <w:r>
        <w:rPr>
          <w:rFonts w:ascii="Times New Roman" w:eastAsia="Times New Roman" w:hAnsi="Times New Roman" w:cs="Times New Roman"/>
          <w:sz w:val="28"/>
          <w:szCs w:val="28"/>
        </w:rPr>
        <w:t>, совершил обгон 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п.</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 №1090 (далее-ПДД РФ).</w:t>
      </w:r>
    </w:p>
    <w:p>
      <w:pPr>
        <w:spacing w:before="0" w:after="0"/>
        <w:ind w:firstLine="708"/>
        <w:jc w:val="both"/>
        <w:rPr>
          <w:sz w:val="28"/>
          <w:szCs w:val="28"/>
        </w:rPr>
      </w:pPr>
      <w:r>
        <w:rPr>
          <w:rFonts w:ascii="Times New Roman" w:eastAsia="Times New Roman" w:hAnsi="Times New Roman" w:cs="Times New Roman"/>
          <w:sz w:val="28"/>
          <w:szCs w:val="28"/>
        </w:rPr>
        <w:t>Максудов 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w:t>
      </w:r>
      <w:r>
        <w:rPr>
          <w:rFonts w:ascii="Times New Roman" w:eastAsia="Times New Roman" w:hAnsi="Times New Roman" w:cs="Times New Roman"/>
          <w:sz w:val="28"/>
          <w:szCs w:val="28"/>
        </w:rPr>
        <w:t>, о месте и врем</w:t>
      </w:r>
      <w:r>
        <w:rPr>
          <w:rFonts w:ascii="Times New Roman" w:eastAsia="Times New Roman" w:hAnsi="Times New Roman" w:cs="Times New Roman"/>
          <w:sz w:val="28"/>
          <w:szCs w:val="28"/>
        </w:rPr>
        <w:t>ени судебного заседания извещен</w:t>
      </w:r>
      <w:r>
        <w:rPr>
          <w:rFonts w:ascii="Times New Roman" w:eastAsia="Times New Roman" w:hAnsi="Times New Roman" w:cs="Times New Roman"/>
          <w:sz w:val="28"/>
          <w:szCs w:val="28"/>
        </w:rPr>
        <w:t xml:space="preserve"> надлежащим образом, об отложении судебного заседания</w:t>
      </w:r>
      <w:r>
        <w:rPr>
          <w:rFonts w:ascii="Times New Roman" w:eastAsia="Times New Roman" w:hAnsi="Times New Roman" w:cs="Times New Roman"/>
          <w:sz w:val="28"/>
          <w:szCs w:val="28"/>
        </w:rPr>
        <w:t xml:space="preserve"> не ходатайствовал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8"/>
          <w:szCs w:val="28"/>
        </w:rPr>
        <w:t>Максудова А.М.</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атьи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8"/>
          <w:szCs w:val="28"/>
        </w:rPr>
      </w:pPr>
      <w:r>
        <w:rPr>
          <w:rFonts w:ascii="Times New Roman" w:eastAsia="Times New Roman" w:hAnsi="Times New Roman" w:cs="Times New Roman"/>
          <w:sz w:val="28"/>
          <w:szCs w:val="28"/>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3 Приложения №1 к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Знак 3.20 «Обгон запрещен» Приложения №1 к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совершения </w:t>
      </w:r>
      <w:r>
        <w:rPr>
          <w:rFonts w:ascii="Times New Roman" w:eastAsia="Times New Roman" w:hAnsi="Times New Roman" w:cs="Times New Roman"/>
          <w:sz w:val="28"/>
          <w:szCs w:val="28"/>
        </w:rPr>
        <w:t>Максудовым А.М.</w:t>
      </w:r>
      <w:r>
        <w:rPr>
          <w:rFonts w:ascii="Times New Roman" w:eastAsia="Times New Roman" w:hAnsi="Times New Roman" w:cs="Times New Roman"/>
          <w:sz w:val="28"/>
          <w:szCs w:val="28"/>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 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641930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31.01.2025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Максудова А.М.</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8"/>
          <w:szCs w:val="28"/>
        </w:rPr>
        <w:t>Максудова А.М.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каких-либо </w:t>
      </w:r>
      <w:r>
        <w:rPr>
          <w:rFonts w:ascii="Times New Roman" w:eastAsia="Times New Roman" w:hAnsi="Times New Roman" w:cs="Times New Roman"/>
          <w:sz w:val="28"/>
          <w:szCs w:val="28"/>
        </w:rPr>
        <w:t xml:space="preserve">замечаний к содержанию схемы </w:t>
      </w:r>
      <w:r>
        <w:rPr>
          <w:rFonts w:ascii="Times New Roman" w:eastAsia="Times New Roman" w:hAnsi="Times New Roman" w:cs="Times New Roman"/>
          <w:sz w:val="28"/>
          <w:szCs w:val="28"/>
        </w:rPr>
        <w:t>не поступило;</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проекта</w:t>
      </w:r>
      <w:r>
        <w:rPr>
          <w:rFonts w:ascii="Times New Roman" w:eastAsia="Times New Roman" w:hAnsi="Times New Roman" w:cs="Times New Roman"/>
          <w:sz w:val="28"/>
          <w:szCs w:val="28"/>
        </w:rPr>
        <w:t xml:space="preserve"> организации дорожного движения автомобильной доро</w:t>
      </w:r>
      <w:r>
        <w:rPr>
          <w:rFonts w:ascii="Times New Roman" w:eastAsia="Times New Roman" w:hAnsi="Times New Roman" w:cs="Times New Roman"/>
          <w:sz w:val="28"/>
          <w:szCs w:val="28"/>
        </w:rPr>
        <w:t xml:space="preserve">ги Р-404 на участке дороги с км </w:t>
      </w:r>
      <w:r>
        <w:rPr>
          <w:rFonts w:ascii="Times New Roman" w:eastAsia="Times New Roman" w:hAnsi="Times New Roman" w:cs="Times New Roman"/>
          <w:sz w:val="28"/>
          <w:szCs w:val="28"/>
        </w:rPr>
        <w:t>846+151-км.952+979;</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w:t>
      </w:r>
      <w:r>
        <w:rPr>
          <w:rFonts w:ascii="Times New Roman" w:eastAsia="Times New Roman" w:hAnsi="Times New Roman" w:cs="Times New Roman"/>
          <w:sz w:val="28"/>
          <w:szCs w:val="28"/>
        </w:rPr>
        <w:t xml:space="preserve">инспектора </w:t>
      </w:r>
      <w:r>
        <w:rPr>
          <w:rFonts w:ascii="Times New Roman" w:eastAsia="Times New Roman" w:hAnsi="Times New Roman" w:cs="Times New Roman"/>
          <w:sz w:val="28"/>
          <w:szCs w:val="28"/>
        </w:rPr>
        <w:t>ДПС взвода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роты 1 ОБ ДПС ГИБДД УМВД России по ХМАО-Югре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31.01.2025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Calibri" w:eastAsia="Calibri" w:hAnsi="Calibri" w:cs="Calibri"/>
          <w:sz w:val="28"/>
          <w:szCs w:val="28"/>
        </w:rPr>
        <w:t xml:space="preserve"> </w:t>
      </w:r>
      <w:r>
        <w:rPr>
          <w:rFonts w:ascii="Times New Roman" w:eastAsia="Times New Roman" w:hAnsi="Times New Roman" w:cs="Times New Roman"/>
          <w:sz w:val="28"/>
          <w:szCs w:val="28"/>
        </w:rPr>
        <w:t>видеозаписью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8"/>
          <w:szCs w:val="28"/>
        </w:rPr>
        <w:t>Максудова А.М.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квалификации </w:t>
      </w:r>
      <w:r>
        <w:rPr>
          <w:rFonts w:ascii="Times New Roman" w:eastAsia="Times New Roman" w:hAnsi="Times New Roman" w:cs="Times New Roman"/>
          <w:sz w:val="28"/>
          <w:szCs w:val="28"/>
        </w:rPr>
        <w:t>его</w:t>
      </w:r>
      <w:r>
        <w:rPr>
          <w:rFonts w:ascii="Times New Roman" w:eastAsia="Times New Roman" w:hAnsi="Times New Roman" w:cs="Times New Roman"/>
          <w:sz w:val="28"/>
          <w:szCs w:val="28"/>
        </w:rPr>
        <w:t xml:space="preserve"> действий по ч.4 ст.12.15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редакции Федерального закона от 26.12.2024 №490-ФЗ)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выезд в нарушение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Максудовым</w:t>
      </w:r>
      <w:r>
        <w:rPr>
          <w:rFonts w:ascii="Times New Roman" w:eastAsia="Times New Roman" w:hAnsi="Times New Roman" w:cs="Times New Roman"/>
          <w:sz w:val="28"/>
          <w:szCs w:val="28"/>
        </w:rPr>
        <w:t xml:space="preserve"> А.М.</w:t>
      </w:r>
      <w:r>
        <w:rPr>
          <w:rFonts w:ascii="Times New Roman" w:eastAsia="Times New Roman" w:hAnsi="Times New Roman" w:cs="Times New Roman"/>
          <w:sz w:val="28"/>
          <w:szCs w:val="28"/>
        </w:rPr>
        <w:t xml:space="preserve"> совершено правонарушение, ставящее под угрозу безопасность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Смягчающих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Руководствуясь ст.ст.23.1, 29.10 КоАП РФ, мировой судья</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ксудова </w:t>
      </w:r>
      <w:r>
        <w:rPr>
          <w:rStyle w:val="cat-UserDefinedgrp-35rplc-37"/>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ч.4 с</w:t>
      </w:r>
      <w:r>
        <w:rPr>
          <w:rFonts w:ascii="Times New Roman" w:eastAsia="Times New Roman" w:hAnsi="Times New Roman" w:cs="Times New Roman"/>
          <w:sz w:val="28"/>
          <w:szCs w:val="28"/>
        </w:rPr>
        <w:t xml:space="preserve">т.12.15 КоАП РФ,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наказание в виде штрафа в размере </w:t>
      </w:r>
      <w:r>
        <w:rPr>
          <w:rStyle w:val="cat-Sumgrp-19rplc-38"/>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настоящего Кодекса, </w:t>
      </w:r>
      <w:r>
        <w:rPr>
          <w:rFonts w:ascii="Times New Roman" w:eastAsia="Times New Roman" w:hAnsi="Times New Roman" w:cs="Times New Roman"/>
          <w:sz w:val="28"/>
          <w:szCs w:val="28"/>
        </w:rPr>
        <w:t>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6"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8"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6" w:anchor="/document/12125267/entry/122304" w:history="1">
        <w:r>
          <w:rPr>
            <w:rFonts w:ascii="Times New Roman" w:eastAsia="Times New Roman" w:hAnsi="Times New Roman" w:cs="Times New Roman"/>
            <w:color w:val="0000EE"/>
            <w:sz w:val="28"/>
            <w:szCs w:val="28"/>
          </w:rPr>
          <w:t>частями 4 - 6 статьи 12.23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Получатель: </w:t>
      </w:r>
      <w:r>
        <w:rPr>
          <w:rFonts w:ascii="Times New Roman" w:eastAsia="Times New Roman" w:hAnsi="Times New Roman" w:cs="Times New Roman"/>
          <w:sz w:val="28"/>
          <w:szCs w:val="28"/>
        </w:rPr>
        <w:t xml:space="preserve">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w:t>
      </w:r>
      <w:r>
        <w:rPr>
          <w:rStyle w:val="cat-OrganizationNamegrp-21rplc-44"/>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БИК 007162163, КБК 18811601123010001140, ОКТМО 71871000,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18810486250910004114</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200" w:line="276" w:lineRule="auto"/>
        <w:rPr>
          <w:sz w:val="28"/>
          <w:szCs w:val="28"/>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1139847"/>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5rplc-5">
    <w:name w:val="cat-UserDefined grp-35 rplc-5"/>
    <w:basedOn w:val="DefaultParagraphFont"/>
  </w:style>
  <w:style w:type="character" w:customStyle="1" w:styleId="cat-ExternalSystemDefinedgrp-30rplc-6">
    <w:name w:val="cat-ExternalSystemDefined grp-30 rplc-6"/>
    <w:basedOn w:val="DefaultParagraphFont"/>
  </w:style>
  <w:style w:type="character" w:customStyle="1" w:styleId="cat-PassportDatagrp-20rplc-7">
    <w:name w:val="cat-PassportData grp-20 rplc-7"/>
    <w:basedOn w:val="DefaultParagraphFont"/>
  </w:style>
  <w:style w:type="character" w:customStyle="1" w:styleId="cat-UserDefinedgrp-31rplc-8">
    <w:name w:val="cat-UserDefined grp-31 rplc-8"/>
    <w:basedOn w:val="DefaultParagraphFont"/>
  </w:style>
  <w:style w:type="character" w:customStyle="1" w:styleId="cat-Timegrp-22rplc-12">
    <w:name w:val="cat-Time grp-22 rplc-12"/>
    <w:basedOn w:val="DefaultParagraphFont"/>
  </w:style>
  <w:style w:type="character" w:customStyle="1" w:styleId="cat-CarMakeModelgrp-23rplc-13">
    <w:name w:val="cat-CarMakeModel grp-23 rplc-13"/>
    <w:basedOn w:val="DefaultParagraphFont"/>
  </w:style>
  <w:style w:type="character" w:customStyle="1" w:styleId="cat-UserDefinedgrp-32rplc-14">
    <w:name w:val="cat-UserDefined grp-32 rplc-14"/>
    <w:basedOn w:val="DefaultParagraphFont"/>
  </w:style>
  <w:style w:type="character" w:customStyle="1" w:styleId="cat-UserDefinedgrp-33rplc-15">
    <w:name w:val="cat-UserDefined grp-33 rplc-15"/>
    <w:basedOn w:val="DefaultParagraphFont"/>
  </w:style>
  <w:style w:type="character" w:customStyle="1" w:styleId="cat-UserDefinedgrp-34rplc-19">
    <w:name w:val="cat-UserDefined grp-34 rplc-19"/>
    <w:basedOn w:val="DefaultParagraphFont"/>
  </w:style>
  <w:style w:type="character" w:customStyle="1" w:styleId="cat-UserDefinedgrp-35rplc-37">
    <w:name w:val="cat-UserDefined grp-35 rplc-37"/>
    <w:basedOn w:val="DefaultParagraphFont"/>
  </w:style>
  <w:style w:type="character" w:customStyle="1" w:styleId="cat-Sumgrp-19rplc-38">
    <w:name w:val="cat-Sum grp-19 rplc-38"/>
    <w:basedOn w:val="DefaultParagraphFont"/>
  </w:style>
  <w:style w:type="character" w:customStyle="1" w:styleId="cat-OrganizationNamegrp-21rplc-44">
    <w:name w:val="cat-OrganizationName grp-21 rplc-44"/>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CC60E385-6B8E-4F6E-B556-35FB2A7DFD7C}"/>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